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5F56E18C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BAA0" wp14:editId="0C0B8D6C">
                <wp:simplePos x="0" y="0"/>
                <wp:positionH relativeFrom="column">
                  <wp:posOffset>-479612</wp:posOffset>
                </wp:positionH>
                <wp:positionV relativeFrom="paragraph">
                  <wp:posOffset>-138954</wp:posOffset>
                </wp:positionV>
                <wp:extent cx="3283585" cy="2066365"/>
                <wp:effectExtent l="0" t="0" r="12065" b="1016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6636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32BBB" w14:textId="44E1DA55" w:rsidR="00E0605F" w:rsidRDefault="00E0605F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A90BD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randomised to the </w:t>
                            </w:r>
                            <w:r w:rsidR="00152693" w:rsidRPr="000942EC">
                              <w:rPr>
                                <w:b/>
                                <w:color w:val="AE22A1"/>
                                <w:sz w:val="24"/>
                                <w:szCs w:val="24"/>
                              </w:rPr>
                              <w:t xml:space="preserve">ROUTINE </w:t>
                            </w:r>
                            <w:r w:rsidR="009E1B9F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>FORTIFIER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COLLABORATE study</w:t>
                            </w:r>
                            <w:r w:rsidR="0015269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(Randomisation 2)</w:t>
                            </w:r>
                          </w:p>
                          <w:p w14:paraId="14BDAA3D" w14:textId="1FB4E90A" w:rsidR="00E0605F" w:rsidRPr="00C24A9B" w:rsidRDefault="00C24A9B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24A9B">
                              <w:rPr>
                                <w:color w:val="000000" w:themeColor="text1"/>
                              </w:rPr>
                              <w:t xml:space="preserve">When baby is receiving at least 60ml/kg/day human milk feeds, 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 xml:space="preserve">immediately or incrementally </w:t>
                            </w:r>
                            <w:r w:rsidR="00E66725">
                              <w:rPr>
                                <w:color w:val="000000" w:themeColor="text1"/>
                              </w:rPr>
                              <w:t>provide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 xml:space="preserve"> “full strength fortification” according to </w:t>
                            </w:r>
                            <w:r w:rsidR="00CA476F">
                              <w:rPr>
                                <w:color w:val="000000" w:themeColor="text1"/>
                              </w:rPr>
                              <w:t xml:space="preserve">normal 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>neon</w:t>
                            </w:r>
                            <w:r w:rsidR="00E66725">
                              <w:rPr>
                                <w:color w:val="000000" w:themeColor="text1"/>
                              </w:rPr>
                              <w:t>ata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>l unit practice</w:t>
                            </w:r>
                          </w:p>
                          <w:p w14:paraId="474F353A" w14:textId="65427004" w:rsidR="000942EC" w:rsidRDefault="00E0605F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C24A9B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</w:t>
                            </w:r>
                            <w:r w:rsidR="0026360E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R</w:t>
                            </w:r>
                            <w:r w:rsidR="00C24A9B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4B389A3C" w14:textId="7363660F" w:rsidR="00E0605F" w:rsidRPr="000942EC" w:rsidRDefault="00A90BD6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A90BD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942EC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(IRAS 337660)</w:t>
                            </w:r>
                          </w:p>
                          <w:p w14:paraId="774286FB" w14:textId="77777777" w:rsidR="00302F61" w:rsidRDefault="00302F61" w:rsidP="00E66725">
                            <w:pPr>
                              <w:spacing w:after="12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37.75pt;margin-top:-10.95pt;width:258.55pt;height:16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" fillcolor="white [3201]" strokecolor="#a72582" strokeweight="2pt">
                <v:textbox>
                  <w:txbxContent>
                    <w:p w14:paraId="76F32BBB" w14:textId="44E1DA55" w:rsidR="00E0605F" w:rsidRDefault="00E0605F" w:rsidP="00E66725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 w:rsidR="00A90BD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randomised to the </w:t>
                      </w:r>
                      <w:r w:rsidR="00152693" w:rsidRPr="000942EC">
                        <w:rPr>
                          <w:b/>
                          <w:color w:val="AE22A1"/>
                          <w:sz w:val="24"/>
                          <w:szCs w:val="24"/>
                        </w:rPr>
                        <w:t xml:space="preserve">ROUTINE </w:t>
                      </w:r>
                      <w:r w:rsidR="009E1B9F">
                        <w:rPr>
                          <w:b/>
                          <w:color w:val="A72582"/>
                          <w:sz w:val="24"/>
                          <w:szCs w:val="24"/>
                        </w:rPr>
                        <w:t>FORTIFIER</w:t>
                      </w:r>
                      <w:r w:rsidR="00B67482"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>COLLABORATE study</w:t>
                      </w:r>
                      <w:r w:rsidR="00152693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(Randomisation 2)</w:t>
                      </w:r>
                    </w:p>
                    <w:p w14:paraId="14BDAA3D" w14:textId="1FB4E90A" w:rsidR="00E0605F" w:rsidRPr="00C24A9B" w:rsidRDefault="00C24A9B" w:rsidP="00E66725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</w:rPr>
                      </w:pPr>
                      <w:r w:rsidRPr="00C24A9B">
                        <w:rPr>
                          <w:color w:val="000000" w:themeColor="text1"/>
                        </w:rPr>
                        <w:t xml:space="preserve">When baby is receiving at least 60ml/kg/day human milk feeds, </w:t>
                      </w:r>
                      <w:r w:rsidR="00D358C0" w:rsidRPr="00C24A9B">
                        <w:rPr>
                          <w:color w:val="000000" w:themeColor="text1"/>
                        </w:rPr>
                        <w:t xml:space="preserve">immediately or incrementally </w:t>
                      </w:r>
                      <w:r w:rsidR="00E66725">
                        <w:rPr>
                          <w:color w:val="000000" w:themeColor="text1"/>
                        </w:rPr>
                        <w:t>provide</w:t>
                      </w:r>
                      <w:r w:rsidR="00D358C0" w:rsidRPr="00C24A9B">
                        <w:rPr>
                          <w:color w:val="000000" w:themeColor="text1"/>
                        </w:rPr>
                        <w:t xml:space="preserve"> “full strength fortification” according to </w:t>
                      </w:r>
                      <w:r w:rsidR="00CA476F">
                        <w:rPr>
                          <w:color w:val="000000" w:themeColor="text1"/>
                        </w:rPr>
                        <w:t xml:space="preserve">normal </w:t>
                      </w:r>
                      <w:r w:rsidR="00D358C0" w:rsidRPr="00C24A9B">
                        <w:rPr>
                          <w:color w:val="000000" w:themeColor="text1"/>
                        </w:rPr>
                        <w:t>neon</w:t>
                      </w:r>
                      <w:r w:rsidR="00E66725">
                        <w:rPr>
                          <w:color w:val="000000" w:themeColor="text1"/>
                        </w:rPr>
                        <w:t>ata</w:t>
                      </w:r>
                      <w:r w:rsidR="00D358C0" w:rsidRPr="00C24A9B">
                        <w:rPr>
                          <w:color w:val="000000" w:themeColor="text1"/>
                        </w:rPr>
                        <w:t>l unit practice</w:t>
                      </w:r>
                    </w:p>
                    <w:p w14:paraId="474F353A" w14:textId="65427004" w:rsidR="000942EC" w:rsidRDefault="00E0605F" w:rsidP="00E66725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C24A9B">
                        <w:rPr>
                          <w:color w:val="000000" w:themeColor="text1"/>
                          <w:sz w:val="18"/>
                          <w:highlight w:val="yellow"/>
                        </w:rPr>
                        <w:t>/RESEA</w:t>
                      </w:r>
                      <w:r w:rsidR="0026360E">
                        <w:rPr>
                          <w:color w:val="000000" w:themeColor="text1"/>
                          <w:sz w:val="18"/>
                          <w:highlight w:val="yellow"/>
                        </w:rPr>
                        <w:t>R</w:t>
                      </w:r>
                      <w:r w:rsidR="00C24A9B">
                        <w:rPr>
                          <w:color w:val="000000" w:themeColor="text1"/>
                          <w:sz w:val="18"/>
                          <w:highlight w:val="yellow"/>
                        </w:rPr>
                        <w:t>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14:paraId="4B389A3C" w14:textId="7363660F" w:rsidR="00E0605F" w:rsidRPr="000942EC" w:rsidRDefault="00A90BD6" w:rsidP="00E66725">
                      <w:pPr>
                        <w:spacing w:after="12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A90BD6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942EC">
                        <w:rPr>
                          <w:color w:val="000000" w:themeColor="text1"/>
                          <w:sz w:val="18"/>
                          <w:szCs w:val="18"/>
                        </w:rPr>
                        <w:t>(IRAS 337660)</w:t>
                      </w:r>
                    </w:p>
                    <w:p w14:paraId="774286FB" w14:textId="77777777" w:rsidR="00302F61" w:rsidRDefault="00302F61" w:rsidP="00E66725">
                      <w:pPr>
                        <w:spacing w:after="12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1ECD74E0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A4D425" wp14:editId="445CC023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19062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59B1BB30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CA476F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>remove before printing</w:t>
                            </w:r>
                          </w:p>
                          <w:p w14:paraId="4B941F82" w14:textId="47CD2A43" w:rsidR="00242256" w:rsidRPr="005E7783" w:rsidRDefault="00242256" w:rsidP="0024225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5E7783" w:rsidRPr="005E7783">
                              <w:rPr>
                                <w:b/>
                                <w:color w:val="FF0000"/>
                              </w:rPr>
                              <w:t xml:space="preserve">ROUTINE </w:t>
                            </w:r>
                            <w:r w:rsidR="009E1B9F" w:rsidRPr="005E7783">
                              <w:rPr>
                                <w:b/>
                                <w:color w:val="FF0000"/>
                              </w:rPr>
                              <w:t>FORTIFIER</w:t>
                            </w:r>
                            <w:r w:rsidR="00B67482" w:rsidRPr="005E7783">
                              <w:rPr>
                                <w:b/>
                                <w:color w:val="FF0000"/>
                              </w:rPr>
                              <w:t xml:space="preserve"> ARM</w:t>
                            </w:r>
                          </w:p>
                          <w:p w14:paraId="21F181C0" w14:textId="24DB14DF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PI and contact number</w:t>
                            </w:r>
                          </w:p>
                          <w:p w14:paraId="0C5BCF74" w14:textId="4F882DF1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A4D4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536.3pt;width:446.65pt;height:93.7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">
                <v:textbox>
                  <w:txbxContent>
                    <w:p w14:paraId="0341D5CF" w14:textId="59B1BB30" w:rsidR="00242256" w:rsidRPr="00242256" w:rsidRDefault="00242256" w:rsidP="00242256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CA476F">
                        <w:rPr>
                          <w:b/>
                          <w:u w:val="single"/>
                        </w:rPr>
                        <w:t xml:space="preserve">: </w:t>
                      </w:r>
                      <w:r w:rsidR="00A24CE8">
                        <w:rPr>
                          <w:b/>
                          <w:u w:val="single"/>
                        </w:rPr>
                        <w:t>remove before printing</w:t>
                      </w:r>
                    </w:p>
                    <w:p w14:paraId="4B941F82" w14:textId="47CD2A43" w:rsidR="00242256" w:rsidRPr="005E7783" w:rsidRDefault="00242256" w:rsidP="0024225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="005E7783" w:rsidRPr="005E7783">
                        <w:rPr>
                          <w:b/>
                          <w:color w:val="FF0000"/>
                        </w:rPr>
                        <w:t xml:space="preserve">ROUTINE </w:t>
                      </w:r>
                      <w:r w:rsidR="009E1B9F" w:rsidRPr="005E7783">
                        <w:rPr>
                          <w:b/>
                          <w:color w:val="FF0000"/>
                        </w:rPr>
                        <w:t>FORTIFIER</w:t>
                      </w:r>
                      <w:r w:rsidR="00B67482" w:rsidRPr="005E7783">
                        <w:rPr>
                          <w:b/>
                          <w:color w:val="FF0000"/>
                        </w:rPr>
                        <w:t xml:space="preserve"> ARM</w:t>
                      </w:r>
                    </w:p>
                    <w:p w14:paraId="21F181C0" w14:textId="24DB14DF" w:rsidR="00242256" w:rsidRDefault="00242256" w:rsidP="0024225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Localise the fields highlighted in yellow with your site PI and contact number</w:t>
                      </w:r>
                    </w:p>
                    <w:p w14:paraId="0C5BCF74" w14:textId="4F882DF1" w:rsidR="00242256" w:rsidRPr="00242256" w:rsidRDefault="00242256" w:rsidP="00242256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EF38B" w14:textId="77777777" w:rsidR="00655EBE" w:rsidRDefault="00655EBE" w:rsidP="008C0F0F">
      <w:pPr>
        <w:spacing w:after="0" w:line="240" w:lineRule="auto"/>
      </w:pPr>
      <w:r>
        <w:separator/>
      </w:r>
    </w:p>
  </w:endnote>
  <w:endnote w:type="continuationSeparator" w:id="0">
    <w:p w14:paraId="4C9DF63B" w14:textId="77777777" w:rsidR="00655EBE" w:rsidRDefault="00655EBE" w:rsidP="008C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76BF" w14:textId="77777777" w:rsidR="00E32FA5" w:rsidRDefault="00E32F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95C9" w14:textId="77777777" w:rsidR="003B705E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</w:t>
    </w:r>
    <w:r>
      <w:rPr>
        <w:rFonts w:cs="Arial"/>
        <w:sz w:val="20"/>
      </w:rPr>
      <w:t xml:space="preserve">COLLABORATE Paper Notes Randomisation </w:t>
    </w:r>
    <w:r w:rsidR="009E1B9F">
      <w:rPr>
        <w:rFonts w:cs="Arial"/>
        <w:sz w:val="20"/>
      </w:rPr>
      <w:t>2</w:t>
    </w:r>
    <w:r>
      <w:rPr>
        <w:rFonts w:cs="Arial"/>
        <w:sz w:val="20"/>
      </w:rPr>
      <w:t xml:space="preserve"> Labels</w:t>
    </w:r>
    <w:r w:rsidR="00E32FA5">
      <w:rPr>
        <w:rFonts w:cs="Arial"/>
        <w:sz w:val="20"/>
      </w:rPr>
      <w:t xml:space="preserve"> ROUTINE </w:t>
    </w:r>
    <w:r w:rsidR="009E1B9F">
      <w:rPr>
        <w:rFonts w:cs="Arial"/>
        <w:sz w:val="20"/>
        <w:lang w:val="en-US"/>
      </w:rPr>
      <w:t>FORTIFIER</w:t>
    </w:r>
    <w:r>
      <w:rPr>
        <w:rFonts w:cs="Arial"/>
        <w:sz w:val="20"/>
        <w:lang w:val="en-US"/>
      </w:rPr>
      <w:t xml:space="preserve"> Arm</w:t>
    </w:r>
    <w:r>
      <w:rPr>
        <w:rFonts w:cs="Arial"/>
        <w:sz w:val="20"/>
      </w:rPr>
      <w:tab/>
    </w:r>
  </w:p>
  <w:p w14:paraId="22FBFE3E" w14:textId="290BEA3B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3B705E">
      <w:rPr>
        <w:sz w:val="20"/>
      </w:rPr>
      <w:t>15/08/2025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9B922" w14:textId="77777777" w:rsidR="00E32FA5" w:rsidRDefault="00E32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AE88" w14:textId="77777777" w:rsidR="00655EBE" w:rsidRDefault="00655EBE" w:rsidP="008C0F0F">
      <w:pPr>
        <w:spacing w:after="0" w:line="240" w:lineRule="auto"/>
      </w:pPr>
      <w:r>
        <w:separator/>
      </w:r>
    </w:p>
  </w:footnote>
  <w:footnote w:type="continuationSeparator" w:id="0">
    <w:p w14:paraId="0EBB3392" w14:textId="77777777" w:rsidR="00655EBE" w:rsidRDefault="00655EBE" w:rsidP="008C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9DFB" w14:textId="77777777" w:rsidR="00E32FA5" w:rsidRDefault="00E32F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58480" w14:textId="77777777" w:rsidR="00E32FA5" w:rsidRDefault="00E32F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E9F2E" w14:textId="77777777" w:rsidR="00E32FA5" w:rsidRDefault="00E32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942EC"/>
    <w:rsid w:val="00150F5D"/>
    <w:rsid w:val="00152693"/>
    <w:rsid w:val="00242256"/>
    <w:rsid w:val="0026360E"/>
    <w:rsid w:val="0028305F"/>
    <w:rsid w:val="003025E0"/>
    <w:rsid w:val="00302F61"/>
    <w:rsid w:val="00380655"/>
    <w:rsid w:val="003B705E"/>
    <w:rsid w:val="004D2DF0"/>
    <w:rsid w:val="005E7783"/>
    <w:rsid w:val="005F4A1C"/>
    <w:rsid w:val="0065332A"/>
    <w:rsid w:val="00655EBE"/>
    <w:rsid w:val="006B1A12"/>
    <w:rsid w:val="006C5B6D"/>
    <w:rsid w:val="006E1BCE"/>
    <w:rsid w:val="00771FBC"/>
    <w:rsid w:val="007F4E48"/>
    <w:rsid w:val="00854051"/>
    <w:rsid w:val="008C0F0F"/>
    <w:rsid w:val="00911365"/>
    <w:rsid w:val="009134FE"/>
    <w:rsid w:val="009E1B9F"/>
    <w:rsid w:val="00A24CE8"/>
    <w:rsid w:val="00A52118"/>
    <w:rsid w:val="00A90BD6"/>
    <w:rsid w:val="00B67482"/>
    <w:rsid w:val="00B93D8D"/>
    <w:rsid w:val="00C24A9B"/>
    <w:rsid w:val="00C52D6F"/>
    <w:rsid w:val="00CA476F"/>
    <w:rsid w:val="00CA7AEB"/>
    <w:rsid w:val="00CD14AF"/>
    <w:rsid w:val="00CE31B1"/>
    <w:rsid w:val="00D358C0"/>
    <w:rsid w:val="00D6188E"/>
    <w:rsid w:val="00E0605F"/>
    <w:rsid w:val="00E113FC"/>
    <w:rsid w:val="00E32FA5"/>
    <w:rsid w:val="00E66725"/>
    <w:rsid w:val="00E8690D"/>
    <w:rsid w:val="00F0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657E1B60-4917-4096-8986-713BB5A0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F91A16-F4E6-4CEB-B4A2-21996510F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EA8A5C-7294-4105-A20A-EB83996B49AC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151ca97c-182c-4e5d-ba79-e856a0943844"/>
    <ds:schemaRef ds:uri="http://schemas.microsoft.com/office/2006/metadata/properties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3C46EDF1-E7E2-4610-9B1E-4D7BBD22ED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Andrzejewska, Izabela</dc:creator>
  <cp:lastModifiedBy>Baker, Alex</cp:lastModifiedBy>
  <cp:revision>2</cp:revision>
  <cp:lastPrinted>2019-06-11T08:32:00Z</cp:lastPrinted>
  <dcterms:created xsi:type="dcterms:W3CDTF">2025-08-15T09:25:00Z</dcterms:created>
  <dcterms:modified xsi:type="dcterms:W3CDTF">2025-08-15T09:25:00Z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